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1B550" w14:textId="721E49CD" w:rsidR="00AF5779" w:rsidRPr="009B0A1C" w:rsidRDefault="00D7570A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2E74B5" w:themeColor="accent1" w:themeShade="BF"/>
        </w:rPr>
      </w:pPr>
      <w:r w:rsidRPr="009B0A1C">
        <w:rPr>
          <w:rFonts w:asciiTheme="majorHAnsi" w:hAnsiTheme="majorHAnsi" w:cstheme="majorHAnsi"/>
          <w:b/>
          <w:color w:val="2E74B5" w:themeColor="accent1" w:themeShade="BF"/>
        </w:rPr>
        <w:t>Ankieta</w:t>
      </w:r>
    </w:p>
    <w:p w14:paraId="2FDC91A3" w14:textId="1239C86A" w:rsidR="00D7570A" w:rsidRPr="00D7570A" w:rsidRDefault="00D7570A" w:rsidP="00D7570A">
      <w:pPr>
        <w:spacing w:after="120"/>
        <w:rPr>
          <w:rFonts w:asciiTheme="majorHAnsi" w:hAnsiTheme="majorHAnsi" w:cstheme="majorHAnsi"/>
          <w:spacing w:val="-1"/>
        </w:rPr>
      </w:pPr>
      <w:r w:rsidRPr="00D7570A">
        <w:rPr>
          <w:rFonts w:asciiTheme="majorHAnsi" w:hAnsiTheme="majorHAnsi" w:cstheme="majorHAnsi"/>
          <w:spacing w:val="-1"/>
        </w:rPr>
        <w:t xml:space="preserve">dotycząca konsultacji społecznych mających na celu zebranie od mieszkańców oraz interesariuszy procesu rewitalizacji </w:t>
      </w:r>
      <w:r w:rsidR="006C439C">
        <w:rPr>
          <w:rFonts w:asciiTheme="majorHAnsi" w:hAnsiTheme="majorHAnsi" w:cstheme="majorHAnsi"/>
          <w:spacing w:val="-1"/>
        </w:rPr>
        <w:t>Miasta Giżycka</w:t>
      </w:r>
      <w:r w:rsidRPr="00D7570A">
        <w:rPr>
          <w:rFonts w:asciiTheme="majorHAnsi" w:hAnsiTheme="majorHAnsi" w:cstheme="majorHAnsi"/>
          <w:spacing w:val="-1"/>
        </w:rPr>
        <w:t xml:space="preserve"> wniosków, uwag i opinii do projektu </w:t>
      </w:r>
      <w:r w:rsidRPr="009B0A1C">
        <w:rPr>
          <w:rFonts w:asciiTheme="majorHAnsi" w:hAnsiTheme="majorHAnsi" w:cstheme="majorHAnsi"/>
          <w:b/>
          <w:color w:val="2E74B5" w:themeColor="accent1" w:themeShade="BF"/>
          <w:spacing w:val="-1"/>
        </w:rPr>
        <w:t>uchwały w sprawie zasad wyznaczania składu oraz zasad działania Komitetu Rewitalizacji</w:t>
      </w:r>
    </w:p>
    <w:p w14:paraId="7D9C173C" w14:textId="0514C605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>Wypełnion</w:t>
      </w:r>
      <w:r w:rsidR="00D7570A">
        <w:rPr>
          <w:rFonts w:asciiTheme="majorHAnsi" w:hAnsiTheme="majorHAnsi" w:cstheme="majorHAnsi"/>
          <w:color w:val="212529"/>
          <w:shd w:val="clear" w:color="auto" w:fill="FFFFFF"/>
        </w:rPr>
        <w:t>ą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D7570A">
        <w:rPr>
          <w:rFonts w:asciiTheme="majorHAnsi" w:hAnsiTheme="majorHAnsi" w:cstheme="majorHAnsi"/>
          <w:color w:val="212529"/>
          <w:shd w:val="clear" w:color="auto" w:fill="FFFFFF"/>
        </w:rPr>
        <w:t>ankietę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C1248F">
        <w:rPr>
          <w:rFonts w:asciiTheme="majorHAnsi" w:hAnsiTheme="majorHAnsi" w:cstheme="majorHAnsi"/>
          <w:color w:val="212529"/>
          <w:shd w:val="clear" w:color="auto" w:fill="FFFFFF"/>
        </w:rPr>
        <w:t>należy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złożyć w terminie </w:t>
      </w:r>
      <w:r w:rsidRPr="00012D45">
        <w:rPr>
          <w:rFonts w:asciiTheme="majorHAnsi" w:hAnsiTheme="majorHAnsi" w:cstheme="majorHAnsi"/>
          <w:color w:val="212529"/>
          <w:shd w:val="clear" w:color="auto" w:fill="FFFFFF"/>
        </w:rPr>
        <w:t>od dnia</w:t>
      </w:r>
      <w:r w:rsidR="00012D45" w:rsidRPr="00012D45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012D45" w:rsidRPr="00012D45">
        <w:rPr>
          <w:rFonts w:asciiTheme="majorHAnsi" w:hAnsiTheme="majorHAnsi" w:cstheme="majorHAnsi"/>
          <w:b/>
          <w:bCs/>
          <w:color w:val="212529"/>
          <w:shd w:val="clear" w:color="auto" w:fill="FFFFFF"/>
        </w:rPr>
        <w:t>21.11.</w:t>
      </w:r>
      <w:r w:rsidR="001479A3" w:rsidRPr="00012D45">
        <w:rPr>
          <w:rFonts w:asciiTheme="majorHAnsi" w:hAnsiTheme="majorHAnsi" w:cstheme="majorHAnsi"/>
          <w:b/>
          <w:bCs/>
          <w:spacing w:val="-1"/>
        </w:rPr>
        <w:t>202</w:t>
      </w:r>
      <w:r w:rsidR="00826347" w:rsidRPr="00012D45">
        <w:rPr>
          <w:rFonts w:asciiTheme="majorHAnsi" w:hAnsiTheme="majorHAnsi" w:cstheme="majorHAnsi"/>
          <w:b/>
          <w:bCs/>
          <w:spacing w:val="-1"/>
        </w:rPr>
        <w:t>4</w:t>
      </w:r>
      <w:r w:rsidRPr="00012D45">
        <w:rPr>
          <w:rFonts w:asciiTheme="majorHAnsi" w:hAnsiTheme="majorHAnsi" w:cstheme="majorHAnsi"/>
          <w:b/>
          <w:bCs/>
          <w:spacing w:val="-1"/>
        </w:rPr>
        <w:t xml:space="preserve"> r. do </w:t>
      </w:r>
      <w:r w:rsidR="00012D45" w:rsidRPr="00012D45">
        <w:rPr>
          <w:rFonts w:asciiTheme="majorHAnsi" w:hAnsiTheme="majorHAnsi" w:cstheme="majorHAnsi"/>
          <w:b/>
          <w:bCs/>
          <w:spacing w:val="-1"/>
        </w:rPr>
        <w:t>26.12.</w:t>
      </w:r>
      <w:r w:rsidR="001479A3" w:rsidRPr="00012D45">
        <w:rPr>
          <w:rFonts w:asciiTheme="majorHAnsi" w:hAnsiTheme="majorHAnsi" w:cstheme="majorHAnsi"/>
          <w:b/>
          <w:bCs/>
          <w:spacing w:val="-1"/>
        </w:rPr>
        <w:t>202</w:t>
      </w:r>
      <w:r w:rsidR="00826347" w:rsidRPr="00012D45">
        <w:rPr>
          <w:rFonts w:asciiTheme="majorHAnsi" w:hAnsiTheme="majorHAnsi" w:cstheme="majorHAnsi"/>
          <w:b/>
          <w:bCs/>
          <w:spacing w:val="-1"/>
        </w:rPr>
        <w:t>4</w:t>
      </w:r>
      <w:r w:rsidRPr="00012D45">
        <w:rPr>
          <w:rFonts w:asciiTheme="majorHAnsi" w:hAnsiTheme="majorHAnsi" w:cstheme="majorHAnsi"/>
          <w:b/>
          <w:bCs/>
          <w:spacing w:val="-1"/>
        </w:rPr>
        <w:t xml:space="preserve"> r.</w:t>
      </w:r>
      <w:r w:rsidR="00012D45" w:rsidRPr="00012D45">
        <w:rPr>
          <w:rFonts w:asciiTheme="majorHAnsi" w:hAnsiTheme="majorHAnsi" w:cstheme="majorHAnsi"/>
          <w:b/>
          <w:bCs/>
          <w:spacing w:val="-1"/>
        </w:rPr>
        <w:t>,</w:t>
      </w:r>
    </w:p>
    <w:p w14:paraId="6301E21D" w14:textId="77777777" w:rsidR="00C1248F" w:rsidRDefault="00C1248F" w:rsidP="00C1248F">
      <w:pPr>
        <w:pStyle w:val="Akapitzlist"/>
        <w:numPr>
          <w:ilvl w:val="0"/>
          <w:numId w:val="26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hyperlink r:id="rId8" w:history="1">
        <w:r w:rsidRPr="004B0C54">
          <w:rPr>
            <w:rStyle w:val="Hipercze"/>
            <w:rFonts w:asciiTheme="majorHAnsi" w:hAnsiTheme="majorHAnsi" w:cstheme="majorHAnsi"/>
            <w:shd w:val="clear" w:color="auto" w:fill="FFFFFF"/>
          </w:rPr>
          <w:t>rewitalizacja@gizycko.pl</w:t>
        </w:r>
      </w:hyperlink>
      <w:r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 ;</w:t>
      </w:r>
    </w:p>
    <w:p w14:paraId="5A4C5896" w14:textId="77777777" w:rsidR="00C1248F" w:rsidRDefault="00C1248F" w:rsidP="00C1248F">
      <w:pPr>
        <w:pStyle w:val="Akapitzlist"/>
        <w:numPr>
          <w:ilvl w:val="0"/>
          <w:numId w:val="26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4B0C54">
        <w:rPr>
          <w:rFonts w:asciiTheme="majorHAnsi" w:hAnsiTheme="majorHAnsi" w:cstheme="majorHAnsi"/>
          <w:color w:val="212529"/>
          <w:shd w:val="clear" w:color="auto" w:fill="FFFFFF"/>
        </w:rPr>
        <w:t>osobiście w sekretariacie Urzędu Miejskiego w Giżycku, al. 1 Maja 14, 11-500 Giżycko;</w:t>
      </w:r>
    </w:p>
    <w:p w14:paraId="3DEF5B78" w14:textId="3A556D00" w:rsidR="00C1248F" w:rsidRDefault="00C1248F" w:rsidP="00C1248F">
      <w:pPr>
        <w:pStyle w:val="Akapitzlist"/>
        <w:numPr>
          <w:ilvl w:val="0"/>
          <w:numId w:val="26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4B0C54">
        <w:rPr>
          <w:rFonts w:asciiTheme="majorHAnsi" w:hAnsiTheme="majorHAnsi" w:cstheme="majorHAnsi"/>
          <w:color w:val="212529"/>
          <w:shd w:val="clear" w:color="auto" w:fill="FFFFFF"/>
        </w:rPr>
        <w:t>drogą korespondencyjną na adres: Urz</w:t>
      </w:r>
      <w:r>
        <w:rPr>
          <w:rFonts w:asciiTheme="majorHAnsi" w:hAnsiTheme="majorHAnsi" w:cstheme="majorHAnsi"/>
          <w:color w:val="212529"/>
          <w:shd w:val="clear" w:color="auto" w:fill="FFFFFF"/>
        </w:rPr>
        <w:t>ąd</w:t>
      </w:r>
      <w:r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 Miejski</w:t>
      </w:r>
      <w:r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w Giżycku, </w:t>
      </w:r>
      <w:r>
        <w:rPr>
          <w:rFonts w:asciiTheme="majorHAnsi" w:hAnsiTheme="majorHAnsi" w:cstheme="majorHAnsi"/>
          <w:color w:val="212529"/>
          <w:shd w:val="clear" w:color="auto" w:fill="FFFFFF"/>
        </w:rPr>
        <w:t>a</w:t>
      </w:r>
      <w:r w:rsidRPr="004B0C54">
        <w:rPr>
          <w:rFonts w:asciiTheme="majorHAnsi" w:hAnsiTheme="majorHAnsi" w:cstheme="majorHAnsi"/>
          <w:color w:val="212529"/>
          <w:shd w:val="clear" w:color="auto" w:fill="FFFFFF"/>
        </w:rPr>
        <w:t>l. 1 Maja 14, 11-500 Giżycko;</w:t>
      </w:r>
    </w:p>
    <w:p w14:paraId="2294D06E" w14:textId="1314A2DD" w:rsidR="00C1248F" w:rsidRDefault="00C1248F" w:rsidP="00C1248F">
      <w:pPr>
        <w:pStyle w:val="Akapitzlist"/>
        <w:numPr>
          <w:ilvl w:val="0"/>
          <w:numId w:val="26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online </w:t>
      </w:r>
      <w:r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konsultacyjny dostępny elektronicznie pod adresem: </w:t>
      </w:r>
      <w:hyperlink r:id="rId9" w:history="1">
        <w:r w:rsidR="00C86D6F" w:rsidRPr="00802D36">
          <w:rPr>
            <w:rStyle w:val="Hipercze"/>
            <w:rFonts w:asciiTheme="majorHAnsi" w:hAnsiTheme="majorHAnsi" w:cstheme="majorHAnsi"/>
            <w:shd w:val="clear" w:color="auto" w:fill="FFFFFF"/>
          </w:rPr>
          <w:t>www.gizycko.wdialogu.pl</w:t>
        </w:r>
      </w:hyperlink>
      <w:r w:rsidR="00C86D6F">
        <w:rPr>
          <w:rFonts w:asciiTheme="majorHAnsi" w:hAnsiTheme="majorHAnsi" w:cstheme="majorHAnsi"/>
          <w:color w:val="212529"/>
          <w:shd w:val="clear" w:color="auto" w:fill="FFFFFF"/>
        </w:rPr>
        <w:t xml:space="preserve"> ; </w:t>
      </w:r>
    </w:p>
    <w:p w14:paraId="08D46A91" w14:textId="7622B488" w:rsidR="00313A50" w:rsidRPr="00C1248F" w:rsidRDefault="00C1248F" w:rsidP="00C1248F">
      <w:pPr>
        <w:pStyle w:val="Akapitzlist"/>
        <w:numPr>
          <w:ilvl w:val="0"/>
          <w:numId w:val="26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osobiście </w:t>
      </w:r>
      <w:r w:rsidRPr="004B0C54">
        <w:rPr>
          <w:rFonts w:asciiTheme="majorHAnsi" w:hAnsiTheme="majorHAnsi" w:cstheme="majorHAnsi"/>
          <w:color w:val="212529"/>
          <w:shd w:val="clear" w:color="auto" w:fill="FFFFFF"/>
        </w:rPr>
        <w:t>podczas spotkania konsultacyjnego</w:t>
      </w:r>
      <w:r>
        <w:rPr>
          <w:rFonts w:asciiTheme="majorHAnsi" w:hAnsiTheme="majorHAnsi" w:cstheme="majorHAnsi"/>
          <w:color w:val="212529"/>
          <w:shd w:val="clear" w:color="auto" w:fill="FFFFFF"/>
        </w:rPr>
        <w:t>, które odbędzie się</w:t>
      </w:r>
      <w:r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 w dniu </w:t>
      </w:r>
      <w:r w:rsidR="00F60F8F">
        <w:rPr>
          <w:rFonts w:asciiTheme="majorHAnsi" w:hAnsiTheme="majorHAnsi" w:cstheme="majorHAnsi"/>
          <w:color w:val="212529"/>
          <w:shd w:val="clear" w:color="auto" w:fill="FFFFFF"/>
        </w:rPr>
        <w:t>13</w:t>
      </w:r>
      <w:r w:rsidRPr="004B0C54">
        <w:rPr>
          <w:rFonts w:asciiTheme="majorHAnsi" w:hAnsiTheme="majorHAnsi" w:cstheme="majorHAnsi"/>
          <w:color w:val="212529"/>
          <w:shd w:val="clear" w:color="auto" w:fill="FFFFFF"/>
        </w:rPr>
        <w:t>.12.2024 r. o godzinie 14:00 w Urzędzie Miejskim w Giżycku, al. 1 Maja 14,11-500 Giżycko (sala konferencyjna).</w:t>
      </w:r>
    </w:p>
    <w:tbl>
      <w:tblPr>
        <w:tblStyle w:val="Tabela-Siatka"/>
        <w:tblW w:w="9412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6922"/>
      </w:tblGrid>
      <w:tr w:rsidR="00D7570A" w:rsidRPr="004C0430" w14:paraId="2C3DBD9F" w14:textId="77777777" w:rsidTr="009B0A1C">
        <w:trPr>
          <w:trHeight w:val="1079"/>
        </w:trPr>
        <w:tc>
          <w:tcPr>
            <w:tcW w:w="9412" w:type="dxa"/>
            <w:gridSpan w:val="2"/>
            <w:shd w:val="clear" w:color="auto" w:fill="5B9BD5" w:themeFill="accent1"/>
            <w:vAlign w:val="center"/>
          </w:tcPr>
          <w:p w14:paraId="23A92D5B" w14:textId="3939A78F" w:rsidR="00D7570A" w:rsidRPr="00D7570A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Jak Pan/Pani ocenia sposób rekrutacji członków Komitetu Rewitalizacji opisany w §3 Regulaminu stanowiącego załącznik do projektu Uchwały?</w:t>
            </w:r>
          </w:p>
        </w:tc>
      </w:tr>
      <w:tr w:rsidR="00D7570A" w:rsidRPr="004C0430" w14:paraId="6A7A9765" w14:textId="77777777" w:rsidTr="00D7570A">
        <w:trPr>
          <w:trHeight w:val="1821"/>
        </w:trPr>
        <w:tc>
          <w:tcPr>
            <w:tcW w:w="2490" w:type="dxa"/>
            <w:shd w:val="clear" w:color="auto" w:fill="auto"/>
          </w:tcPr>
          <w:p w14:paraId="72BF8E21" w14:textId="2384949E" w:rsidR="00D7570A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 xml:space="preserve">O </w:t>
            </w:r>
            <w:r w:rsidRPr="00D7570A">
              <w:rPr>
                <w:rFonts w:asciiTheme="majorHAnsi" w:hAnsiTheme="majorHAnsi" w:cstheme="majorHAnsi"/>
                <w:spacing w:val="-2"/>
              </w:rPr>
              <w:t>jest jasny i zrozumiały</w:t>
            </w:r>
          </w:p>
        </w:tc>
        <w:tc>
          <w:tcPr>
            <w:tcW w:w="6921" w:type="dxa"/>
            <w:shd w:val="clear" w:color="auto" w:fill="auto"/>
          </w:tcPr>
          <w:p w14:paraId="3CC847E3" w14:textId="79BF4839" w:rsidR="00D7570A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 xml:space="preserve">O </w:t>
            </w:r>
            <w:r w:rsidRPr="00D7570A">
              <w:rPr>
                <w:rFonts w:asciiTheme="majorHAnsi" w:hAnsiTheme="majorHAnsi" w:cstheme="majorHAnsi"/>
                <w:spacing w:val="-2"/>
              </w:rPr>
              <w:t>należy go zmodyfikować (proszę poniżej uzasadnić wybór odpowiedzi)</w:t>
            </w:r>
          </w:p>
        </w:tc>
      </w:tr>
      <w:tr w:rsidR="00D7570A" w:rsidRPr="004C0430" w14:paraId="771C2C5A" w14:textId="77777777" w:rsidTr="009B0A1C">
        <w:trPr>
          <w:trHeight w:val="1079"/>
        </w:trPr>
        <w:tc>
          <w:tcPr>
            <w:tcW w:w="9412" w:type="dxa"/>
            <w:gridSpan w:val="2"/>
            <w:shd w:val="clear" w:color="auto" w:fill="5B9BD5" w:themeFill="accent1"/>
            <w:vAlign w:val="center"/>
          </w:tcPr>
          <w:p w14:paraId="2B58575C" w14:textId="651AE167" w:rsidR="00D7570A" w:rsidRPr="004C0430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z projektu uchwały jasno wynikają cele i zadania Komitetu Rewitalizacji?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</w:t>
            </w:r>
          </w:p>
        </w:tc>
      </w:tr>
      <w:tr w:rsidR="004C0430" w:rsidRPr="004C0430" w14:paraId="7CA44C42" w14:textId="77777777" w:rsidTr="00D7570A">
        <w:trPr>
          <w:trHeight w:val="2033"/>
        </w:trPr>
        <w:tc>
          <w:tcPr>
            <w:tcW w:w="2490" w:type="dxa"/>
            <w:shd w:val="clear" w:color="auto" w:fill="auto"/>
          </w:tcPr>
          <w:p w14:paraId="3766E61A" w14:textId="3B716F00" w:rsidR="004C0430" w:rsidRP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Cs/>
                <w:color w:val="FFFFFF" w:themeColor="background1"/>
                <w:spacing w:val="-2"/>
              </w:rPr>
            </w:pPr>
            <w:r w:rsidRPr="00D7570A">
              <w:rPr>
                <w:rFonts w:asciiTheme="majorHAnsi" w:hAnsiTheme="majorHAnsi" w:cstheme="majorHAnsi"/>
                <w:bCs/>
                <w:spacing w:val="-2"/>
              </w:rPr>
              <w:t>O TAK</w:t>
            </w:r>
          </w:p>
        </w:tc>
        <w:tc>
          <w:tcPr>
            <w:tcW w:w="6921" w:type="dxa"/>
            <w:shd w:val="clear" w:color="auto" w:fill="auto"/>
          </w:tcPr>
          <w:p w14:paraId="01964366" w14:textId="0AD935D7" w:rsidR="004C0430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O NIE (proszę poniżej uzasadnić wybór odpowiedzi)</w:t>
            </w:r>
          </w:p>
        </w:tc>
      </w:tr>
      <w:tr w:rsidR="00D7570A" w:rsidRPr="004C0430" w14:paraId="3F514251" w14:textId="77777777" w:rsidTr="009B0A1C">
        <w:trPr>
          <w:trHeight w:val="1079"/>
        </w:trPr>
        <w:tc>
          <w:tcPr>
            <w:tcW w:w="9412" w:type="dxa"/>
            <w:gridSpan w:val="2"/>
            <w:shd w:val="clear" w:color="auto" w:fill="5B9BD5" w:themeFill="accent1"/>
            <w:vAlign w:val="center"/>
          </w:tcPr>
          <w:p w14:paraId="5799B8BE" w14:textId="50F79BD9" w:rsidR="00D7570A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proponowana liczba członków Komitetu Rewitalizacji zapewnia skuteczność jego funkcjonowania?</w:t>
            </w:r>
          </w:p>
        </w:tc>
      </w:tr>
      <w:tr w:rsidR="00D7570A" w:rsidRPr="004C0430" w14:paraId="65F40113" w14:textId="77777777" w:rsidTr="00D7570A">
        <w:trPr>
          <w:trHeight w:val="2121"/>
        </w:trPr>
        <w:tc>
          <w:tcPr>
            <w:tcW w:w="2490" w:type="dxa"/>
            <w:shd w:val="clear" w:color="auto" w:fill="auto"/>
          </w:tcPr>
          <w:p w14:paraId="257F2176" w14:textId="6232A283" w:rsidR="00D7570A" w:rsidRP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Cs/>
                <w:color w:val="FFFFFF" w:themeColor="background1"/>
                <w:spacing w:val="-2"/>
              </w:rPr>
            </w:pPr>
            <w:r w:rsidRPr="00D7570A">
              <w:rPr>
                <w:rFonts w:asciiTheme="majorHAnsi" w:hAnsiTheme="majorHAnsi" w:cstheme="majorHAnsi"/>
                <w:bCs/>
                <w:spacing w:val="-2"/>
              </w:rPr>
              <w:t>O TAK</w:t>
            </w:r>
          </w:p>
        </w:tc>
        <w:tc>
          <w:tcPr>
            <w:tcW w:w="6921" w:type="dxa"/>
            <w:shd w:val="clear" w:color="auto" w:fill="auto"/>
          </w:tcPr>
          <w:p w14:paraId="193373F3" w14:textId="2F263927" w:rsid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O NIE (</w:t>
            </w:r>
            <w:r w:rsidRPr="00D7570A">
              <w:rPr>
                <w:rFonts w:asciiTheme="majorHAnsi" w:hAnsiTheme="majorHAnsi" w:cstheme="majorHAnsi"/>
                <w:spacing w:val="-2"/>
              </w:rPr>
              <w:t>proszę poniżej uzasadnić wybór odpowiedzi)</w:t>
            </w: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sectPr w:rsidR="004C0430" w:rsidRPr="004C0430" w:rsidSect="00F702B1">
      <w:headerReference w:type="default" r:id="rId10"/>
      <w:footerReference w:type="default" r:id="rId11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78E9" w14:textId="77777777" w:rsidR="00ED5178" w:rsidRDefault="00ED5178" w:rsidP="004C166A">
      <w:pPr>
        <w:spacing w:after="0"/>
      </w:pPr>
      <w:r>
        <w:separator/>
      </w:r>
    </w:p>
  </w:endnote>
  <w:endnote w:type="continuationSeparator" w:id="0">
    <w:p w14:paraId="609DCFCD" w14:textId="77777777" w:rsidR="00ED5178" w:rsidRDefault="00ED5178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3851" w14:textId="77777777" w:rsidR="00ED5178" w:rsidRDefault="00ED5178" w:rsidP="004C166A">
      <w:pPr>
        <w:spacing w:after="0"/>
      </w:pPr>
      <w:r>
        <w:separator/>
      </w:r>
    </w:p>
  </w:footnote>
  <w:footnote w:type="continuationSeparator" w:id="0">
    <w:p w14:paraId="1B30C016" w14:textId="77777777" w:rsidR="00ED5178" w:rsidRDefault="00ED5178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124C"/>
    <w:multiLevelType w:val="hybridMultilevel"/>
    <w:tmpl w:val="5C98B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ED2FBA"/>
    <w:multiLevelType w:val="multilevel"/>
    <w:tmpl w:val="42CE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440288">
    <w:abstractNumId w:val="6"/>
  </w:num>
  <w:num w:numId="2" w16cid:durableId="201289560">
    <w:abstractNumId w:val="9"/>
  </w:num>
  <w:num w:numId="3" w16cid:durableId="848330575">
    <w:abstractNumId w:val="8"/>
  </w:num>
  <w:num w:numId="4" w16cid:durableId="714738681">
    <w:abstractNumId w:val="0"/>
  </w:num>
  <w:num w:numId="5" w16cid:durableId="1703094509">
    <w:abstractNumId w:val="5"/>
  </w:num>
  <w:num w:numId="6" w16cid:durableId="1235118289">
    <w:abstractNumId w:val="4"/>
  </w:num>
  <w:num w:numId="7" w16cid:durableId="1418752356">
    <w:abstractNumId w:val="20"/>
  </w:num>
  <w:num w:numId="8" w16cid:durableId="917519898">
    <w:abstractNumId w:val="16"/>
  </w:num>
  <w:num w:numId="9" w16cid:durableId="1070927550">
    <w:abstractNumId w:val="21"/>
  </w:num>
  <w:num w:numId="10" w16cid:durableId="1071585529">
    <w:abstractNumId w:val="10"/>
  </w:num>
  <w:num w:numId="11" w16cid:durableId="440616340">
    <w:abstractNumId w:val="18"/>
  </w:num>
  <w:num w:numId="12" w16cid:durableId="1146120765">
    <w:abstractNumId w:val="22"/>
  </w:num>
  <w:num w:numId="13" w16cid:durableId="82190072">
    <w:abstractNumId w:val="19"/>
  </w:num>
  <w:num w:numId="14" w16cid:durableId="1754859797">
    <w:abstractNumId w:val="24"/>
  </w:num>
  <w:num w:numId="15" w16cid:durableId="430246840">
    <w:abstractNumId w:val="2"/>
  </w:num>
  <w:num w:numId="16" w16cid:durableId="1631326196">
    <w:abstractNumId w:val="11"/>
  </w:num>
  <w:num w:numId="17" w16cid:durableId="691685308">
    <w:abstractNumId w:val="3"/>
  </w:num>
  <w:num w:numId="18" w16cid:durableId="184364922">
    <w:abstractNumId w:val="17"/>
  </w:num>
  <w:num w:numId="19" w16cid:durableId="1215118260">
    <w:abstractNumId w:val="12"/>
  </w:num>
  <w:num w:numId="20" w16cid:durableId="1850171651">
    <w:abstractNumId w:val="15"/>
  </w:num>
  <w:num w:numId="21" w16cid:durableId="1938050777">
    <w:abstractNumId w:val="23"/>
  </w:num>
  <w:num w:numId="22" w16cid:durableId="1466704844">
    <w:abstractNumId w:val="7"/>
  </w:num>
  <w:num w:numId="23" w16cid:durableId="552545911">
    <w:abstractNumId w:val="1"/>
  </w:num>
  <w:num w:numId="24" w16cid:durableId="723257496">
    <w:abstractNumId w:val="13"/>
  </w:num>
  <w:num w:numId="25" w16cid:durableId="352848205">
    <w:abstractNumId w:val="25"/>
  </w:num>
  <w:num w:numId="26" w16cid:durableId="5175040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26"/>
    <w:rsid w:val="00006B3B"/>
    <w:rsid w:val="00012D45"/>
    <w:rsid w:val="00012FDD"/>
    <w:rsid w:val="00016FDF"/>
    <w:rsid w:val="000279FD"/>
    <w:rsid w:val="000653D1"/>
    <w:rsid w:val="00072EDE"/>
    <w:rsid w:val="00074D71"/>
    <w:rsid w:val="000E7EB1"/>
    <w:rsid w:val="00105EEB"/>
    <w:rsid w:val="001152A6"/>
    <w:rsid w:val="0012044E"/>
    <w:rsid w:val="001356A0"/>
    <w:rsid w:val="001479A3"/>
    <w:rsid w:val="00162D0E"/>
    <w:rsid w:val="00171B6F"/>
    <w:rsid w:val="001B2551"/>
    <w:rsid w:val="001F02F5"/>
    <w:rsid w:val="00201FDD"/>
    <w:rsid w:val="00210052"/>
    <w:rsid w:val="00214A5A"/>
    <w:rsid w:val="0022559B"/>
    <w:rsid w:val="002260BB"/>
    <w:rsid w:val="002A3FDC"/>
    <w:rsid w:val="002E05E3"/>
    <w:rsid w:val="00302D2D"/>
    <w:rsid w:val="00313A50"/>
    <w:rsid w:val="00321917"/>
    <w:rsid w:val="003446B4"/>
    <w:rsid w:val="0035009A"/>
    <w:rsid w:val="003510CA"/>
    <w:rsid w:val="00370AAC"/>
    <w:rsid w:val="00391616"/>
    <w:rsid w:val="003B4915"/>
    <w:rsid w:val="003C6A26"/>
    <w:rsid w:val="003F26BB"/>
    <w:rsid w:val="004065BC"/>
    <w:rsid w:val="00427D57"/>
    <w:rsid w:val="00432FE3"/>
    <w:rsid w:val="00441B36"/>
    <w:rsid w:val="00471AEB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5E1D34"/>
    <w:rsid w:val="005E3750"/>
    <w:rsid w:val="005F76B6"/>
    <w:rsid w:val="00600AB3"/>
    <w:rsid w:val="00674A69"/>
    <w:rsid w:val="00686B0F"/>
    <w:rsid w:val="006C439C"/>
    <w:rsid w:val="006E530C"/>
    <w:rsid w:val="00721212"/>
    <w:rsid w:val="00764E0A"/>
    <w:rsid w:val="007751E7"/>
    <w:rsid w:val="00792A68"/>
    <w:rsid w:val="007B74FC"/>
    <w:rsid w:val="007D3E45"/>
    <w:rsid w:val="0080392E"/>
    <w:rsid w:val="0081652D"/>
    <w:rsid w:val="00826347"/>
    <w:rsid w:val="00843405"/>
    <w:rsid w:val="00843E8A"/>
    <w:rsid w:val="00882ED1"/>
    <w:rsid w:val="008F7577"/>
    <w:rsid w:val="009230E2"/>
    <w:rsid w:val="009235D8"/>
    <w:rsid w:val="009A2EBF"/>
    <w:rsid w:val="009B0A1C"/>
    <w:rsid w:val="009B6422"/>
    <w:rsid w:val="009C0994"/>
    <w:rsid w:val="009D5939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D601B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1248F"/>
    <w:rsid w:val="00C86D6F"/>
    <w:rsid w:val="00CC271C"/>
    <w:rsid w:val="00CC791B"/>
    <w:rsid w:val="00CE57DC"/>
    <w:rsid w:val="00CF610D"/>
    <w:rsid w:val="00D13D2A"/>
    <w:rsid w:val="00D2336D"/>
    <w:rsid w:val="00D420B4"/>
    <w:rsid w:val="00D7570A"/>
    <w:rsid w:val="00D77007"/>
    <w:rsid w:val="00DB6D53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60F8F"/>
    <w:rsid w:val="00F702B1"/>
    <w:rsid w:val="00F763AE"/>
    <w:rsid w:val="00FA5191"/>
    <w:rsid w:val="00FC5AF8"/>
    <w:rsid w:val="00FD5D92"/>
    <w:rsid w:val="00FE1872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86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acja@gizyc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zycko.wdialog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855DD-F988-4C87-A17E-7147B4AC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Czetyrbok Maria</cp:lastModifiedBy>
  <cp:revision>12</cp:revision>
  <cp:lastPrinted>2022-05-31T08:30:00Z</cp:lastPrinted>
  <dcterms:created xsi:type="dcterms:W3CDTF">2024-04-02T11:13:00Z</dcterms:created>
  <dcterms:modified xsi:type="dcterms:W3CDTF">2024-11-20T07:33:00Z</dcterms:modified>
</cp:coreProperties>
</file>